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7587D" w:rsidRDefault="00A16D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956">
        <w:rPr>
          <w:rFonts w:ascii="Arial" w:eastAsia="Arial" w:hAnsi="Arial" w:cs="Arial"/>
          <w:color w:val="000000"/>
        </w:rPr>
        <w:t>Plan Commission Minutes</w:t>
      </w:r>
    </w:p>
    <w:p w14:paraId="00000002" w14:textId="77777777" w:rsidR="0097587D" w:rsidRDefault="00A16D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November 5, 2020</w:t>
      </w:r>
    </w:p>
    <w:p w14:paraId="00000003" w14:textId="77777777" w:rsidR="0097587D" w:rsidRDefault="00975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D60727F" w:rsidR="0097587D" w:rsidRDefault="00A16D8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The Plan Commission meeting was called to order by Chairman Pohlman at 6:</w:t>
      </w:r>
      <w:r>
        <w:rPr>
          <w:rFonts w:ascii="Arial" w:eastAsia="Arial" w:hAnsi="Arial" w:cs="Arial"/>
        </w:rPr>
        <w:t>0</w:t>
      </w:r>
      <w:r w:rsidR="00315956"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 xml:space="preserve"> PM.</w:t>
      </w:r>
    </w:p>
    <w:p w14:paraId="00000005" w14:textId="77777777" w:rsidR="0097587D" w:rsidRDefault="00A16D8B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Roll Call: </w:t>
      </w:r>
      <w:r>
        <w:rPr>
          <w:rFonts w:ascii="Arial" w:eastAsia="Arial" w:hAnsi="Arial" w:cs="Arial"/>
        </w:rPr>
        <w:t xml:space="preserve">Don Pohlman, </w:t>
      </w:r>
      <w:r>
        <w:rPr>
          <w:rFonts w:ascii="Arial" w:eastAsia="Arial" w:hAnsi="Arial" w:cs="Arial"/>
          <w:color w:val="000000"/>
        </w:rPr>
        <w:t>Ron Nicolaus,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David Wilson, </w:t>
      </w:r>
      <w:r>
        <w:rPr>
          <w:rFonts w:ascii="Arial" w:eastAsia="Arial" w:hAnsi="Arial" w:cs="Arial"/>
        </w:rPr>
        <w:t xml:space="preserve">Jeremy Schellin, </w:t>
      </w:r>
      <w:r>
        <w:rPr>
          <w:rFonts w:ascii="Arial" w:eastAsia="Arial" w:hAnsi="Arial" w:cs="Arial"/>
          <w:color w:val="000000"/>
        </w:rPr>
        <w:t>Scott Van Norwick</w:t>
      </w:r>
    </w:p>
    <w:p w14:paraId="00000006" w14:textId="77777777" w:rsidR="0097587D" w:rsidRDefault="00A16D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Members Absent: </w:t>
      </w:r>
      <w:r>
        <w:rPr>
          <w:rFonts w:ascii="Arial" w:eastAsia="Arial" w:hAnsi="Arial" w:cs="Arial"/>
        </w:rPr>
        <w:t>Debra Koene and John Nelson</w:t>
      </w:r>
    </w:p>
    <w:p w14:paraId="00000007" w14:textId="77777777" w:rsidR="0097587D" w:rsidRDefault="00A16D8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Also Present: Cathy Austin,</w:t>
      </w:r>
      <w:r>
        <w:rPr>
          <w:rFonts w:ascii="Arial" w:eastAsia="Arial" w:hAnsi="Arial" w:cs="Arial"/>
        </w:rPr>
        <w:t xml:space="preserve"> K</w:t>
      </w:r>
      <w:r>
        <w:rPr>
          <w:rFonts w:ascii="Arial" w:eastAsia="Arial" w:hAnsi="Arial" w:cs="Arial"/>
          <w:color w:val="000000"/>
        </w:rPr>
        <w:t>arsen Gos</w:t>
      </w:r>
      <w:r>
        <w:rPr>
          <w:rFonts w:ascii="Arial" w:eastAsia="Arial" w:hAnsi="Arial" w:cs="Arial"/>
        </w:rPr>
        <w:t>h</w:t>
      </w:r>
    </w:p>
    <w:p w14:paraId="00000009" w14:textId="77777777" w:rsidR="0097587D" w:rsidRDefault="00975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7587D" w:rsidRDefault="00A16D8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1.) </w:t>
      </w:r>
      <w:r>
        <w:rPr>
          <w:rFonts w:ascii="Arial" w:eastAsia="Arial" w:hAnsi="Arial" w:cs="Arial"/>
          <w:b/>
          <w:color w:val="000000"/>
        </w:rPr>
        <w:t>Approval of September 3, 2020 meeting minutes</w:t>
      </w:r>
      <w:r>
        <w:rPr>
          <w:rFonts w:ascii="Arial" w:eastAsia="Arial" w:hAnsi="Arial" w:cs="Arial"/>
          <w:color w:val="000000"/>
        </w:rPr>
        <w:t xml:space="preserve">; Motion to approve by </w:t>
      </w:r>
      <w:r>
        <w:rPr>
          <w:rFonts w:ascii="Arial" w:eastAsia="Arial" w:hAnsi="Arial" w:cs="Arial"/>
        </w:rPr>
        <w:t>Wilson</w:t>
      </w:r>
      <w:r>
        <w:rPr>
          <w:rFonts w:ascii="Arial" w:eastAsia="Arial" w:hAnsi="Arial" w:cs="Arial"/>
          <w:color w:val="000000"/>
        </w:rPr>
        <w:t xml:space="preserve">, second by </w:t>
      </w:r>
      <w:r>
        <w:rPr>
          <w:rFonts w:ascii="Arial" w:eastAsia="Arial" w:hAnsi="Arial" w:cs="Arial"/>
        </w:rPr>
        <w:t>Nicolaus</w:t>
      </w:r>
      <w:r>
        <w:rPr>
          <w:rFonts w:ascii="Arial" w:eastAsia="Arial" w:hAnsi="Arial" w:cs="Arial"/>
          <w:color w:val="000000"/>
        </w:rPr>
        <w:t>. On the roll, all voted yes.</w:t>
      </w:r>
    </w:p>
    <w:p w14:paraId="0000000B" w14:textId="77777777" w:rsidR="0097587D" w:rsidRDefault="0097587D">
      <w:pPr>
        <w:rPr>
          <w:rFonts w:ascii="Arial" w:eastAsia="Arial" w:hAnsi="Arial" w:cs="Arial"/>
        </w:rPr>
      </w:pPr>
    </w:p>
    <w:p w14:paraId="0000000C" w14:textId="6C50073C" w:rsidR="0097587D" w:rsidRDefault="00A16D8B">
      <w:pPr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 xml:space="preserve">2.) </w:t>
      </w:r>
      <w:r>
        <w:rPr>
          <w:rFonts w:ascii="Arial" w:eastAsia="Arial" w:hAnsi="Arial" w:cs="Arial"/>
          <w:b/>
        </w:rPr>
        <w:t>Discussion and possible action regarding installation</w:t>
      </w:r>
      <w:r>
        <w:rPr>
          <w:rFonts w:ascii="Arial" w:eastAsia="Arial" w:hAnsi="Arial" w:cs="Arial"/>
          <w:b/>
        </w:rPr>
        <w:t xml:space="preserve"> of Downtown Arches:</w:t>
      </w:r>
      <w:r>
        <w:rPr>
          <w:rFonts w:ascii="Arial" w:eastAsia="Arial" w:hAnsi="Arial" w:cs="Arial"/>
        </w:rPr>
        <w:t xml:space="preserve"> RDA and Plymouth Advancement Association. Interim City Administrator Austin explained the proposed changes to the design of the arches</w:t>
      </w:r>
      <w:r w:rsidR="00763094">
        <w:rPr>
          <w:rFonts w:ascii="Arial" w:eastAsia="Arial" w:hAnsi="Arial" w:cs="Arial"/>
        </w:rPr>
        <w:t xml:space="preserve"> approved at the September 3</w:t>
      </w:r>
      <w:r w:rsidR="00763094" w:rsidRPr="00763094">
        <w:rPr>
          <w:rFonts w:ascii="Arial" w:eastAsia="Arial" w:hAnsi="Arial" w:cs="Arial"/>
          <w:vertAlign w:val="superscript"/>
        </w:rPr>
        <w:t>rd</w:t>
      </w:r>
      <w:r w:rsidR="00763094">
        <w:rPr>
          <w:rFonts w:ascii="Arial" w:eastAsia="Arial" w:hAnsi="Arial" w:cs="Arial"/>
        </w:rPr>
        <w:t xml:space="preserve"> Plan Commission meeting</w:t>
      </w:r>
      <w:r>
        <w:rPr>
          <w:rFonts w:ascii="Arial" w:eastAsia="Arial" w:hAnsi="Arial" w:cs="Arial"/>
        </w:rPr>
        <w:t>. Mrs. Austin noted t</w:t>
      </w:r>
      <w:r w:rsidR="00315956">
        <w:rPr>
          <w:rFonts w:ascii="Arial" w:eastAsia="Arial" w:hAnsi="Arial" w:cs="Arial"/>
        </w:rPr>
        <w:t>hat t</w:t>
      </w:r>
      <w:r>
        <w:rPr>
          <w:rFonts w:ascii="Arial" w:eastAsia="Arial" w:hAnsi="Arial" w:cs="Arial"/>
        </w:rPr>
        <w:t xml:space="preserve">he </w:t>
      </w:r>
      <w:r w:rsidR="00763094">
        <w:rPr>
          <w:rFonts w:ascii="Arial" w:eastAsia="Arial" w:hAnsi="Arial" w:cs="Arial"/>
        </w:rPr>
        <w:t>design</w:t>
      </w:r>
      <w:r w:rsidR="00315956">
        <w:rPr>
          <w:rFonts w:ascii="Arial" w:eastAsia="Arial" w:hAnsi="Arial" w:cs="Arial"/>
        </w:rPr>
        <w:t xml:space="preserve"> had been </w:t>
      </w:r>
      <w:r>
        <w:rPr>
          <w:rFonts w:ascii="Arial" w:eastAsia="Arial" w:hAnsi="Arial" w:cs="Arial"/>
        </w:rPr>
        <w:t>change</w:t>
      </w:r>
      <w:r w:rsidR="00315956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 to a </w:t>
      </w:r>
      <w:r w:rsidR="00315956">
        <w:rPr>
          <w:rFonts w:ascii="Arial" w:eastAsia="Arial" w:hAnsi="Arial" w:cs="Arial"/>
        </w:rPr>
        <w:t xml:space="preserve">single </w:t>
      </w:r>
      <w:r>
        <w:rPr>
          <w:rFonts w:ascii="Arial" w:eastAsia="Arial" w:hAnsi="Arial" w:cs="Arial"/>
        </w:rPr>
        <w:t xml:space="preserve">black arch </w:t>
      </w:r>
      <w:r w:rsidR="00315956">
        <w:rPr>
          <w:rFonts w:ascii="Arial" w:eastAsia="Arial" w:hAnsi="Arial" w:cs="Arial"/>
        </w:rPr>
        <w:t xml:space="preserve">on the east side of Mill Street </w:t>
      </w:r>
      <w:r>
        <w:rPr>
          <w:rFonts w:ascii="Arial" w:eastAsia="Arial" w:hAnsi="Arial" w:cs="Arial"/>
        </w:rPr>
        <w:t xml:space="preserve">with </w:t>
      </w:r>
      <w:r w:rsidR="00315956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Cream City brick </w:t>
      </w:r>
      <w:r w:rsidR="00315956">
        <w:rPr>
          <w:rFonts w:ascii="Arial" w:eastAsia="Arial" w:hAnsi="Arial" w:cs="Arial"/>
        </w:rPr>
        <w:t xml:space="preserve">base. She also explained that </w:t>
      </w:r>
      <w:r>
        <w:rPr>
          <w:rFonts w:ascii="Arial" w:eastAsia="Arial" w:hAnsi="Arial" w:cs="Arial"/>
        </w:rPr>
        <w:t xml:space="preserve">the Plymouth Advancement Association is working with the railroad company to potentially put a design on the railroad trestle on the west side of </w:t>
      </w:r>
      <w:r w:rsidR="00315956">
        <w:rPr>
          <w:rFonts w:ascii="Arial" w:eastAsia="Arial" w:hAnsi="Arial" w:cs="Arial"/>
        </w:rPr>
        <w:t xml:space="preserve">Mill Street rather than the second arch that </w:t>
      </w:r>
      <w:r w:rsidR="00763094">
        <w:rPr>
          <w:rFonts w:ascii="Arial" w:eastAsia="Arial" w:hAnsi="Arial" w:cs="Arial"/>
        </w:rPr>
        <w:t>had been originally</w:t>
      </w:r>
      <w:r w:rsidR="00315956">
        <w:rPr>
          <w:rFonts w:ascii="Arial" w:eastAsia="Arial" w:hAnsi="Arial" w:cs="Arial"/>
        </w:rPr>
        <w:t xml:space="preserve"> approved</w:t>
      </w:r>
      <w:r w:rsidR="00763094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Commissioner Schellin inquired what the back of the arch is to</w:t>
      </w:r>
      <w:r>
        <w:rPr>
          <w:rFonts w:ascii="Arial" w:eastAsia="Arial" w:hAnsi="Arial" w:cs="Arial"/>
        </w:rPr>
        <w:t xml:space="preserve"> look like. It was clarified that,</w:t>
      </w:r>
      <w:r>
        <w:rPr>
          <w:rFonts w:ascii="Arial" w:eastAsia="Arial" w:hAnsi="Arial" w:cs="Arial"/>
        </w:rPr>
        <w:t xml:space="preserve"> as it stands</w:t>
      </w:r>
      <w:r>
        <w:rPr>
          <w:rFonts w:ascii="Arial" w:eastAsia="Arial" w:hAnsi="Arial" w:cs="Arial"/>
        </w:rPr>
        <w:t xml:space="preserve">, </w:t>
      </w:r>
      <w:r w:rsidR="00315956">
        <w:rPr>
          <w:rFonts w:ascii="Arial" w:eastAsia="Arial" w:hAnsi="Arial" w:cs="Arial"/>
        </w:rPr>
        <w:t>the back would remain plain black with the potential for an LED display in the future</w:t>
      </w:r>
      <w:r>
        <w:rPr>
          <w:rFonts w:ascii="Arial" w:eastAsia="Arial" w:hAnsi="Arial" w:cs="Arial"/>
        </w:rPr>
        <w:t xml:space="preserve">. Commissioner </w:t>
      </w:r>
      <w:r>
        <w:rPr>
          <w:rFonts w:ascii="Arial" w:eastAsia="Arial" w:hAnsi="Arial" w:cs="Arial"/>
        </w:rPr>
        <w:t>Wilson inquired about lighting. There will be no lighting at this time. Motion to approve the modifications made by Nicolaus, second by Wilson. On the r</w:t>
      </w:r>
      <w:r>
        <w:rPr>
          <w:rFonts w:ascii="Arial" w:eastAsia="Arial" w:hAnsi="Arial" w:cs="Arial"/>
        </w:rPr>
        <w:t>oll, all voted yes.</w:t>
      </w:r>
    </w:p>
    <w:p w14:paraId="0000000D" w14:textId="77777777" w:rsidR="0097587D" w:rsidRDefault="00A16D8B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3.) </w:t>
      </w:r>
      <w:r>
        <w:rPr>
          <w:rFonts w:ascii="Arial" w:eastAsia="Arial" w:hAnsi="Arial" w:cs="Arial"/>
          <w:b/>
          <w:color w:val="000000"/>
        </w:rPr>
        <w:t>Communication – letters, e-mails, or reports related to the Plan Commission</w:t>
      </w:r>
    </w:p>
    <w:p w14:paraId="0000000E" w14:textId="5CE56448" w:rsidR="0097587D" w:rsidRDefault="003159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none.</w:t>
      </w:r>
    </w:p>
    <w:p w14:paraId="0000000F" w14:textId="77777777" w:rsidR="0097587D" w:rsidRDefault="0097587D">
      <w:pPr>
        <w:spacing w:after="0" w:line="240" w:lineRule="auto"/>
        <w:rPr>
          <w:rFonts w:ascii="Arial" w:eastAsia="Arial" w:hAnsi="Arial" w:cs="Arial"/>
        </w:rPr>
      </w:pPr>
    </w:p>
    <w:p w14:paraId="00000010" w14:textId="6AD6A55D" w:rsidR="0097587D" w:rsidRDefault="00A1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Meeting adjourned at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:</w:t>
      </w:r>
      <w:r w:rsidRPr="00315956"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color w:val="000000"/>
        </w:rPr>
        <w:t xml:space="preserve"> PM. Motion made by </w:t>
      </w:r>
      <w:r w:rsidRPr="00315956">
        <w:rPr>
          <w:rFonts w:ascii="Arial" w:eastAsia="Arial" w:hAnsi="Arial" w:cs="Arial"/>
        </w:rPr>
        <w:t>S</w:t>
      </w:r>
      <w:r w:rsidR="00315956" w:rsidRPr="00315956">
        <w:rPr>
          <w:rFonts w:ascii="Arial" w:eastAsia="Arial" w:hAnsi="Arial" w:cs="Arial"/>
        </w:rPr>
        <w:t>ch</w:t>
      </w:r>
      <w:r w:rsidRPr="00315956">
        <w:rPr>
          <w:rFonts w:ascii="Arial" w:eastAsia="Arial" w:hAnsi="Arial" w:cs="Arial"/>
        </w:rPr>
        <w:t>ellin</w:t>
      </w:r>
      <w:r>
        <w:rPr>
          <w:rFonts w:ascii="Arial" w:eastAsia="Arial" w:hAnsi="Arial" w:cs="Arial"/>
          <w:color w:val="000000"/>
        </w:rPr>
        <w:t xml:space="preserve">, seconded </w:t>
      </w:r>
      <w:r w:rsidRPr="00315956">
        <w:rPr>
          <w:rFonts w:ascii="Arial" w:eastAsia="Arial" w:hAnsi="Arial" w:cs="Arial"/>
          <w:color w:val="000000"/>
        </w:rPr>
        <w:t xml:space="preserve">by </w:t>
      </w:r>
      <w:r w:rsidRPr="00315956">
        <w:rPr>
          <w:rFonts w:ascii="Arial" w:eastAsia="Arial" w:hAnsi="Arial" w:cs="Arial"/>
        </w:rPr>
        <w:t>Nicolaus</w:t>
      </w:r>
      <w:r>
        <w:rPr>
          <w:rFonts w:ascii="Arial" w:eastAsia="Arial" w:hAnsi="Arial" w:cs="Arial"/>
          <w:color w:val="000000"/>
        </w:rPr>
        <w:t>.</w:t>
      </w:r>
    </w:p>
    <w:p w14:paraId="00000011" w14:textId="77777777" w:rsidR="0097587D" w:rsidRDefault="00975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7587D" w:rsidRDefault="00A1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Respectfully submitted,</w:t>
      </w:r>
    </w:p>
    <w:p w14:paraId="00000013" w14:textId="77777777" w:rsidR="0097587D" w:rsidRDefault="00A1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Karsen Gosh</w:t>
      </w:r>
    </w:p>
    <w:p w14:paraId="00000014" w14:textId="77777777" w:rsidR="0097587D" w:rsidRDefault="00A16D8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Commission Secretary</w:t>
      </w:r>
    </w:p>
    <w:p w14:paraId="00000015" w14:textId="77777777" w:rsidR="0097587D" w:rsidRDefault="00A16D8B">
      <w:pPr>
        <w:spacing w:after="0" w:line="240" w:lineRule="auto"/>
        <w:rPr>
          <w:rFonts w:ascii="Arial" w:eastAsia="Arial" w:hAnsi="Arial" w:cs="Arial"/>
          <w:highlight w:val="magenta"/>
        </w:rPr>
      </w:pPr>
      <w:r>
        <w:rPr>
          <w:rFonts w:ascii="Arial" w:eastAsia="Arial" w:hAnsi="Arial" w:cs="Arial"/>
          <w:highlight w:val="magenta"/>
        </w:rPr>
        <w:t xml:space="preserve"> </w:t>
      </w:r>
    </w:p>
    <w:sectPr w:rsidR="0097587D">
      <w:pgSz w:w="12240" w:h="15840"/>
      <w:pgMar w:top="81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7D"/>
    <w:rsid w:val="00315956"/>
    <w:rsid w:val="00763094"/>
    <w:rsid w:val="0097587D"/>
    <w:rsid w:val="00A16D8B"/>
    <w:rsid w:val="00A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89E5"/>
  <w15:docId w15:val="{039D8637-1D37-460B-8787-284613E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Karsen Gosh</dc:creator>
  <cp:lastModifiedBy>Karsen Gosh</cp:lastModifiedBy>
  <cp:revision>5</cp:revision>
  <dcterms:created xsi:type="dcterms:W3CDTF">2020-11-19T18:18:00Z</dcterms:created>
  <dcterms:modified xsi:type="dcterms:W3CDTF">2020-11-19T18:25:00Z</dcterms:modified>
</cp:coreProperties>
</file>